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420"/>
        </w:tabs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別記第２号様式</w:t>
      </w:r>
      <w:r>
        <w:rPr>
          <w:rFonts w:hint="default"/>
          <w:color w:val="000000" w:themeColor="text1"/>
        </w:rPr>
        <w:t>(</w:t>
      </w:r>
      <w:r>
        <w:rPr>
          <w:rFonts w:hint="eastAsia"/>
          <w:color w:val="000000" w:themeColor="text1"/>
        </w:rPr>
        <w:t>第</w:t>
      </w:r>
      <w:r>
        <w:rPr>
          <w:rFonts w:hint="eastAsia"/>
          <w:color w:val="000000" w:themeColor="text1"/>
        </w:rPr>
        <w:t>14</w:t>
      </w:r>
      <w:r>
        <w:rPr>
          <w:rFonts w:hint="eastAsia"/>
          <w:color w:val="000000" w:themeColor="text1"/>
        </w:rPr>
        <w:t>条関係</w:t>
      </w:r>
      <w:r>
        <w:rPr>
          <w:rFonts w:hint="default"/>
          <w:color w:val="000000" w:themeColor="text1"/>
        </w:rPr>
        <w:t>)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日高川町個人向け</w:t>
      </w:r>
      <w:r>
        <w:rPr>
          <w:rFonts w:hint="default"/>
          <w:color w:val="000000" w:themeColor="text1"/>
        </w:rPr>
        <mc:AlternateContent>
          <mc:Choice Requires="wps">
            <w:drawing>
              <wp:anchor distT="0" distB="0" distL="114300" distR="114300" simplePos="0" relativeHeight="2" behindDoc="0" locked="1" layoutInCell="0" hidden="0" allowOverlap="1">
                <wp:simplePos x="0" y="0"/>
                <wp:positionH relativeFrom="column">
                  <wp:posOffset>4985385</wp:posOffset>
                </wp:positionH>
                <wp:positionV relativeFrom="paragraph">
                  <wp:posOffset>-3269615</wp:posOffset>
                </wp:positionV>
                <wp:extent cx="161925" cy="161925"/>
                <wp:effectExtent l="635" t="635" r="29845" b="10795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2" style="mso-position-vertical-relative:text;z-index:2;mso-wrap-distance-left:9pt;width:12.75pt;height:12.75pt;mso-position-horizontal-relative:text;position:absolute;margin-left:392.55pt;margin-top:-257.45pt;mso-wrap-distance-bottom:0pt;mso-wrap-distance-right:9pt;mso-wrap-distance-top:0pt;" o:spid="_x0000_s1026" o:allowincell="f" o:allowoverlap="t" filled="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  <w10:anchorlock/>
              </v:rect>
            </w:pict>
          </mc:Fallback>
        </mc:AlternateContent>
      </w:r>
      <w:r>
        <w:rPr>
          <w:rFonts w:hint="eastAsia"/>
          <w:color w:val="000000" w:themeColor="text1"/>
        </w:rPr>
        <w:t>太陽光発電設備・蓄電池等導入支援事業実績報告書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ind w:right="418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番　　　　　号</w:t>
      </w:r>
    </w:p>
    <w:p>
      <w:pPr>
        <w:pStyle w:val="0"/>
        <w:ind w:right="418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年　　月　　日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日高川町長　　　　様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ind w:right="418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申請者住所　　　　　　　　　　　　</w:t>
      </w:r>
    </w:p>
    <w:p>
      <w:pPr>
        <w:pStyle w:val="0"/>
        <w:ind w:right="418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氏名又は名称　　　　　　　　　　　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ind w:left="21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年　　月　　日付け　　　</w:t>
      </w:r>
      <w:bookmarkStart w:id="0" w:name="_GoBack"/>
      <w:bookmarkEnd w:id="0"/>
      <w:r>
        <w:rPr>
          <w:rFonts w:hint="eastAsia"/>
          <w:color w:val="000000" w:themeColor="text1"/>
        </w:rPr>
        <w:t>第　　　　　　号で交付決定のあった日高川町個人向け太陽光発電設備・蓄電池等導入支援事業について、日高川町補助金等交付規則第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条の規定により、その実績を関係書類を添えて報告します。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関係書類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１　事業実績報告書（別記第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号様式）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２　収支決算書（別記第</w:t>
      </w:r>
      <w:r>
        <w:rPr>
          <w:rFonts w:hint="eastAsia"/>
          <w:color w:val="000000" w:themeColor="text1"/>
        </w:rPr>
        <w:t>11</w:t>
      </w:r>
      <w:r>
        <w:rPr>
          <w:rFonts w:hint="eastAsia"/>
          <w:color w:val="000000" w:themeColor="text1"/>
        </w:rPr>
        <w:t>号様式）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３　補助対象設備の設置に係る契約書の写し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４　補助対象設備の設置に係る領収書の写し（内訳の記載があるもの）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５　補助対象設備の保証書の写し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６　補助対象設備の施行前・施工後の住宅の状況を記録したカラー写真</w:t>
      </w:r>
    </w:p>
    <w:p>
      <w:pPr>
        <w:pStyle w:val="0"/>
        <w:rPr>
          <w:rFonts w:hint="default"/>
          <w:color w:val="000000" w:themeColor="text1"/>
          <w:sz w:val="16"/>
        </w:rPr>
      </w:pPr>
      <w:r>
        <w:rPr>
          <w:rFonts w:hint="eastAsia"/>
          <w:color w:val="000000" w:themeColor="text1"/>
        </w:rPr>
        <w:t>　　　７　電力系統への連系内容が確認できる書類の写し</w:t>
      </w:r>
      <w:r>
        <w:rPr>
          <w:rFonts w:hint="eastAsia"/>
          <w:color w:val="000000" w:themeColor="text1"/>
          <w:sz w:val="16"/>
        </w:rPr>
        <w:t>※１</w:t>
      </w:r>
    </w:p>
    <w:p>
      <w:pPr>
        <w:pStyle w:val="0"/>
        <w:rPr>
          <w:rFonts w:hint="default"/>
          <w:color w:val="000000" w:themeColor="text1"/>
          <w:sz w:val="16"/>
        </w:rPr>
      </w:pPr>
      <w:r>
        <w:rPr>
          <w:rFonts w:hint="eastAsia"/>
          <w:color w:val="000000" w:themeColor="text1"/>
        </w:rPr>
        <w:t>　　　８　太陽光発電設備と直接連携していることを確認できる書類</w:t>
      </w:r>
      <w:r>
        <w:rPr>
          <w:rFonts w:hint="eastAsia"/>
          <w:color w:val="000000" w:themeColor="text1"/>
          <w:sz w:val="16"/>
        </w:rPr>
        <w:t>※２</w:t>
      </w:r>
    </w:p>
    <w:p>
      <w:pPr>
        <w:pStyle w:val="0"/>
        <w:rPr>
          <w:rFonts w:hint="default"/>
          <w:color w:val="000000" w:themeColor="text1"/>
          <w:sz w:val="16"/>
        </w:rPr>
      </w:pPr>
      <w:r>
        <w:rPr>
          <w:rFonts w:hint="eastAsia"/>
          <w:color w:val="000000" w:themeColor="text1"/>
          <w:sz w:val="16"/>
        </w:rPr>
        <w:t>　　　　</w:t>
      </w:r>
    </w:p>
    <w:p>
      <w:pPr>
        <w:pStyle w:val="0"/>
        <w:rPr>
          <w:rFonts w:hint="eastAsia"/>
          <w:color w:val="000000" w:themeColor="text1"/>
          <w:sz w:val="16"/>
        </w:rPr>
      </w:pPr>
      <w:r>
        <w:rPr>
          <w:rFonts w:hint="eastAsia"/>
          <w:color w:val="000000" w:themeColor="text1"/>
          <w:sz w:val="16"/>
        </w:rPr>
        <w:t>　　　　※　太陽光発電設備（自家消費型）を設置する場合のみ提出すること。</w:t>
      </w:r>
    </w:p>
    <w:p>
      <w:pPr>
        <w:pStyle w:val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  <w:sz w:val="16"/>
        </w:rPr>
        <w:t>　　　　※　蓄電池を設置する場合のみ提出すること。</w:t>
      </w:r>
    </w:p>
    <w:sectPr>
      <w:type w:val="nextColumn"/>
      <w:pgSz w:w="11904" w:h="16833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noPunctuationKerning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napToGrid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napToGrid w:val="0"/>
      <w:sz w:val="21"/>
    </w:rPr>
  </w:style>
  <w:style w:type="paragraph" w:styleId="19">
    <w:name w:val="Normal (Web)"/>
    <w:basedOn w:val="0"/>
    <w:next w:val="19"/>
    <w:link w:val="0"/>
    <w:uiPriority w:val="0"/>
    <w:pPr>
      <w:widowControl w:val="1"/>
      <w:wordWrap w:val="1"/>
      <w:overflowPunct w:val="1"/>
      <w:autoSpaceDE w:val="1"/>
      <w:autoSpaceDN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sz w:val="24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4</Words>
  <Characters>394</Characters>
  <Application>JUST Note</Application>
  <Lines>28</Lines>
  <Paragraphs>20</Paragraphs>
  <CharactersWithSpaces>492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139271</dc:creator>
  <cp:lastModifiedBy>花道 一輝</cp:lastModifiedBy>
  <cp:lastPrinted>2022-04-05T07:59:00Z</cp:lastPrinted>
  <dcterms:created xsi:type="dcterms:W3CDTF">2022-08-09T02:07:00Z</dcterms:created>
  <dcterms:modified xsi:type="dcterms:W3CDTF">2026-04-10T08:00:19Z</dcterms:modified>
  <cp:revision>27</cp:revision>
</cp:coreProperties>
</file>