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spacing w:val="0"/>
        </w:rPr>
      </w:pPr>
      <w:r>
        <w:rPr>
          <w:rFonts w:hint="eastAsia" w:ascii="ＭＳ 明朝" w:hAnsi="ＭＳ 明朝"/>
        </w:rPr>
        <w:t>様式第８号</w:t>
      </w:r>
      <w:bookmarkStart w:id="0" w:name="_GoBack"/>
      <w:bookmarkEnd w:id="0"/>
    </w:p>
    <w:p>
      <w:pPr>
        <w:pStyle w:val="15"/>
        <w:jc w:val="center"/>
        <w:rPr>
          <w:rFonts w:hint="default" w:ascii="ＭＳ 明朝" w:hAnsi="ＭＳ 明朝"/>
          <w:spacing w:val="0"/>
          <w:sz w:val="26"/>
        </w:rPr>
      </w:pPr>
      <w:r>
        <w:rPr>
          <w:rFonts w:hint="eastAsia" w:ascii="ＭＳ 明朝" w:hAnsi="ＭＳ 明朝"/>
          <w:sz w:val="26"/>
        </w:rPr>
        <w:t>調査対象工事に使用する手持機械の状況</w:t>
      </w:r>
    </w:p>
    <w:p>
      <w:pPr>
        <w:pStyle w:val="15"/>
        <w:spacing w:line="105" w:lineRule="exact"/>
        <w:rPr>
          <w:rFonts w:hint="default" w:ascii="ＭＳ 明朝" w:hAnsi="ＭＳ 明朝"/>
          <w:spacing w:val="0"/>
        </w:rPr>
      </w:pPr>
    </w:p>
    <w:tbl>
      <w:tblPr>
        <w:tblStyle w:val="11"/>
        <w:tblW w:w="0" w:type="auto"/>
        <w:tblInd w:w="121" w:type="dxa"/>
        <w:tblLayout w:type="fixed"/>
        <w:tblCellMar>
          <w:left w:w="13" w:type="dxa"/>
          <w:right w:w="13" w:type="dxa"/>
        </w:tblCellMar>
        <w:tblLook w:firstRow="0" w:lastRow="0" w:firstColumn="0" w:lastColumn="0" w:noHBand="0" w:noVBand="0" w:val="0000"/>
      </w:tblPr>
      <w:tblGrid>
        <w:gridCol w:w="1512"/>
        <w:gridCol w:w="3240"/>
        <w:gridCol w:w="756"/>
        <w:gridCol w:w="756"/>
        <w:gridCol w:w="1512"/>
        <w:gridCol w:w="1944"/>
      </w:tblGrid>
      <w:tr>
        <w:trPr>
          <w:trHeight w:val="662" w:hRule="exact"/>
        </w:trPr>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機械名称</w:t>
            </w:r>
          </w:p>
        </w:tc>
        <w:tc>
          <w:tcPr>
            <w:tcW w:w="3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　</w:t>
            </w:r>
            <w:r>
              <w:rPr>
                <w:rFonts w:hint="default" w:ascii="ＭＳ 明朝" w:hAnsi="ＭＳ 明朝"/>
                <w:spacing w:val="1"/>
              </w:rPr>
              <w:t xml:space="preserve"> </w:t>
            </w:r>
            <w:r>
              <w:rPr>
                <w:rFonts w:hint="eastAsia" w:ascii="ＭＳ 明朝" w:hAnsi="ＭＳ 明朝"/>
              </w:rPr>
              <w:t>規格・型式・能力・年式</w:t>
            </w:r>
          </w:p>
        </w:tc>
        <w:tc>
          <w:tcPr>
            <w:tcW w:w="7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単</w:t>
            </w:r>
            <w:r>
              <w:rPr>
                <w:rFonts w:hint="default" w:ascii="ＭＳ 明朝" w:hAnsi="ＭＳ 明朝"/>
                <w:spacing w:val="1"/>
              </w:rPr>
              <w:t xml:space="preserve"> </w:t>
            </w:r>
            <w:r>
              <w:rPr>
                <w:rFonts w:hint="eastAsia" w:ascii="ＭＳ 明朝" w:hAnsi="ＭＳ 明朝"/>
              </w:rPr>
              <w:t>位</w:t>
            </w:r>
          </w:p>
        </w:tc>
        <w:tc>
          <w:tcPr>
            <w:tcW w:w="7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数</w:t>
            </w:r>
            <w:r>
              <w:rPr>
                <w:rFonts w:hint="default" w:ascii="ＭＳ 明朝" w:hAnsi="ＭＳ 明朝"/>
                <w:spacing w:val="1"/>
              </w:rPr>
              <w:t xml:space="preserve"> </w:t>
            </w:r>
            <w:r>
              <w:rPr>
                <w:rFonts w:hint="eastAsia" w:ascii="ＭＳ 明朝" w:hAnsi="ＭＳ 明朝"/>
              </w:rPr>
              <w:t>量</w:t>
            </w:r>
          </w:p>
        </w:tc>
        <w:tc>
          <w:tcPr>
            <w:tcW w:w="15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メーカー名</w:t>
            </w:r>
          </w:p>
        </w:tc>
        <w:tc>
          <w:tcPr>
            <w:tcW w:w="194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現在の利用状況</w:t>
            </w:r>
          </w:p>
        </w:tc>
      </w:tr>
      <w:tr>
        <w:trPr>
          <w:trHeight w:val="662"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1330" w:hRule="exact"/>
        </w:trPr>
        <w:tc>
          <w:tcPr>
            <w:tcW w:w="9720" w:type="dxa"/>
            <w:gridSpan w:val="6"/>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・本様式には、主に当該工事に使用する予定の手持ち機械の状況を記入して下さい。</w:t>
            </w:r>
          </w:p>
        </w:tc>
      </w:tr>
      <w:tr>
        <w:trPr>
          <w:trHeight w:val="666" w:hRule="exact"/>
        </w:trPr>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r>
        <w:trPr>
          <w:trHeight w:val="666" w:hRule="exact"/>
        </w:trPr>
        <w:tc>
          <w:tcPr>
            <w:tcW w:w="151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32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7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51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c>
          <w:tcPr>
            <w:tcW w:w="194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228" w:beforeLines="0" w:beforeAutospacing="0"/>
              <w:rPr>
                <w:rFonts w:hint="default" w:ascii="ＭＳ 明朝" w:hAnsi="ＭＳ 明朝"/>
                <w:spacing w:val="0"/>
              </w:rPr>
            </w:pPr>
          </w:p>
        </w:tc>
      </w:tr>
    </w:tbl>
    <w:p>
      <w:pPr>
        <w:pStyle w:val="15"/>
        <w:spacing w:line="228" w:lineRule="exact"/>
        <w:rPr>
          <w:rFonts w:hint="default" w:ascii="ＭＳ 明朝" w:hAnsi="ＭＳ 明朝"/>
          <w:spacing w:val="0"/>
        </w:rPr>
      </w:pPr>
    </w:p>
    <w:p>
      <w:pPr>
        <w:pStyle w:val="15"/>
        <w:rPr>
          <w:rFonts w:hint="default" w:ascii="ＭＳ 明朝" w:hAnsi="ＭＳ 明朝"/>
          <w:spacing w:val="0"/>
        </w:rPr>
      </w:pPr>
      <w:r>
        <w:rPr>
          <w:rFonts w:hint="default" w:ascii="ＭＳ 明朝" w:hAnsi="ＭＳ 明朝"/>
          <w:spacing w:val="1"/>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機械の所属がわかるもの（写真等）を添付してください。</w:t>
      </w:r>
    </w:p>
    <w:p>
      <w:pPr>
        <w:pStyle w:val="15"/>
        <w:rPr>
          <w:rFonts w:hint="default" w:ascii="ＭＳ 明朝" w:hAnsi="ＭＳ 明朝"/>
          <w:spacing w:val="0"/>
        </w:rPr>
      </w:pPr>
    </w:p>
    <w:p>
      <w:pPr>
        <w:pStyle w:val="15"/>
        <w:rPr>
          <w:rFonts w:hint="default" w:ascii="ＭＳ 明朝" w:hAnsi="ＭＳ 明朝"/>
          <w:spacing w:val="0"/>
        </w:rPr>
      </w:pPr>
    </w:p>
    <w:sectPr>
      <w:pgSz w:w="11906" w:h="16838"/>
      <w:pgMar w:top="1701" w:right="1020" w:bottom="1701" w:left="90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eastAsia="ＭＳ 明朝"/>
      <w:spacing w:val="2"/>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126</Characters>
  <Application>JUST Note</Application>
  <Lines>62</Lines>
  <Paragraphs>10</Paragraphs>
  <CharactersWithSpaces>143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谷口哲也</cp:lastModifiedBy>
  <cp:lastPrinted>2015-05-19T14:31:00Z</cp:lastPrinted>
  <dcterms:created xsi:type="dcterms:W3CDTF">2010-11-30T07:45:00Z</dcterms:created>
  <dcterms:modified xsi:type="dcterms:W3CDTF">2024-06-25T07:39:02Z</dcterms:modified>
  <cp:revision>4</cp:revision>
</cp:coreProperties>
</file>